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E7" w:rsidRPr="00CB2C49" w:rsidRDefault="00B965E7" w:rsidP="00B965E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965E7" w:rsidRPr="00CB2C49" w:rsidRDefault="00B965E7" w:rsidP="00B965E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Организация и управление трудовыми процессами в коммерции</w:t>
            </w: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38.03.06</w:t>
            </w:r>
            <w:r w:rsidR="00B965E7" w:rsidRPr="00695B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Торговое дело</w:t>
            </w: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Коммерция</w:t>
            </w: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965E7" w:rsidRPr="00695BF0" w:rsidRDefault="005E4F23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4</w:t>
            </w:r>
            <w:r w:rsidR="001E516C" w:rsidRPr="00695BF0">
              <w:rPr>
                <w:sz w:val="24"/>
                <w:szCs w:val="24"/>
              </w:rPr>
              <w:t xml:space="preserve"> </w:t>
            </w:r>
            <w:r w:rsidR="00B965E7" w:rsidRPr="00695BF0">
              <w:rPr>
                <w:sz w:val="24"/>
                <w:szCs w:val="24"/>
              </w:rPr>
              <w:t>з.е.</w:t>
            </w: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965E7" w:rsidRPr="00695BF0" w:rsidRDefault="008E1042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Зачет</w:t>
            </w:r>
          </w:p>
          <w:p w:rsidR="00B965E7" w:rsidRPr="00695BF0" w:rsidRDefault="00B965E7" w:rsidP="00D62DBD">
            <w:pPr>
              <w:rPr>
                <w:sz w:val="24"/>
                <w:szCs w:val="24"/>
              </w:rPr>
            </w:pPr>
          </w:p>
        </w:tc>
      </w:tr>
      <w:tr w:rsidR="00695BF0" w:rsidRPr="00695BF0" w:rsidTr="00D62DBD">
        <w:tc>
          <w:tcPr>
            <w:tcW w:w="3261" w:type="dxa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965E7" w:rsidRPr="00695BF0" w:rsidRDefault="008E1042" w:rsidP="00D62DBD">
            <w:pPr>
              <w:rPr>
                <w:sz w:val="24"/>
                <w:szCs w:val="24"/>
                <w:highlight w:val="yellow"/>
              </w:rPr>
            </w:pPr>
            <w:r w:rsidRPr="00695BF0">
              <w:rPr>
                <w:sz w:val="24"/>
                <w:szCs w:val="24"/>
              </w:rPr>
              <w:t>Логистики и коммерции</w:t>
            </w:r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B965E7" w:rsidP="00695BF0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Крат</w:t>
            </w:r>
            <w:r w:rsidR="00695BF0" w:rsidRPr="00695BF0">
              <w:rPr>
                <w:b/>
                <w:sz w:val="24"/>
                <w:szCs w:val="24"/>
              </w:rPr>
              <w:t>к</w:t>
            </w:r>
            <w:r w:rsidRPr="00695BF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B965E7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Тема 1.</w:t>
            </w:r>
            <w:r w:rsidR="008E1042" w:rsidRPr="00695BF0">
              <w:rPr>
                <w:sz w:val="24"/>
                <w:szCs w:val="24"/>
              </w:rPr>
              <w:t xml:space="preserve"> Организация труда в коммерции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8E1042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 xml:space="preserve">Тема 2. </w:t>
            </w:r>
            <w:r w:rsidR="004C000D" w:rsidRPr="00695BF0">
              <w:rPr>
                <w:sz w:val="24"/>
                <w:szCs w:val="24"/>
              </w:rPr>
              <w:t>Направления совершенствования  трудовых процессов</w:t>
            </w:r>
            <w:r w:rsidRPr="00695BF0">
              <w:rPr>
                <w:sz w:val="24"/>
                <w:szCs w:val="24"/>
              </w:rPr>
              <w:t xml:space="preserve"> 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8E1042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Тема 3. Нормирование труда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8E1042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 xml:space="preserve">Тема 4. </w:t>
            </w:r>
            <w:r w:rsidR="007F172A" w:rsidRPr="00695BF0">
              <w:rPr>
                <w:sz w:val="24"/>
                <w:szCs w:val="24"/>
              </w:rPr>
              <w:t xml:space="preserve">Управление </w:t>
            </w:r>
            <w:r w:rsidR="00695BF0" w:rsidRPr="00695BF0">
              <w:rPr>
                <w:sz w:val="24"/>
                <w:szCs w:val="24"/>
              </w:rPr>
              <w:t>организацией оплаты</w:t>
            </w:r>
            <w:r w:rsidRPr="00695BF0">
              <w:rPr>
                <w:sz w:val="24"/>
                <w:szCs w:val="24"/>
              </w:rPr>
              <w:t xml:space="preserve"> труда</w:t>
            </w:r>
          </w:p>
          <w:p w:rsidR="008E1042" w:rsidRPr="00695BF0" w:rsidRDefault="008E1042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 xml:space="preserve">Тема 5.Оценка </w:t>
            </w:r>
            <w:r w:rsidR="00387E7F" w:rsidRPr="00695BF0">
              <w:rPr>
                <w:sz w:val="24"/>
                <w:szCs w:val="24"/>
              </w:rPr>
              <w:t xml:space="preserve"> и  планирование трудовых показателей</w:t>
            </w:r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387E7F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B965E7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Осно</w:t>
            </w:r>
            <w:r w:rsidR="00B32277" w:rsidRPr="00695BF0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973611" w:rsidRPr="00695BF0" w:rsidRDefault="00973611" w:rsidP="00973611">
            <w:pPr>
              <w:tabs>
                <w:tab w:val="left" w:pos="195"/>
              </w:tabs>
              <w:jc w:val="both"/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r w:rsidRPr="00695BF0">
              <w:rPr>
                <w:sz w:val="24"/>
                <w:szCs w:val="24"/>
              </w:rPr>
              <w:t>1.</w:t>
            </w:r>
            <w:r w:rsidR="001E516C" w:rsidRPr="00695BF0">
              <w:rPr>
                <w:sz w:val="24"/>
                <w:szCs w:val="24"/>
              </w:rPr>
              <w:t xml:space="preserve"> </w:t>
            </w:r>
            <w:r w:rsidR="004B1E4E" w:rsidRPr="00695BF0">
              <w:rPr>
                <w:sz w:val="24"/>
                <w:szCs w:val="24"/>
              </w:rPr>
              <w:t>Бычин В.Б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 xml:space="preserve">  </w:t>
            </w:r>
            <w:r w:rsidR="004B1E4E" w:rsidRPr="00695BF0">
              <w:rPr>
                <w:bCs/>
                <w:sz w:val="24"/>
                <w:szCs w:val="24"/>
                <w:shd w:val="clear" w:color="auto" w:fill="FFFFFF"/>
              </w:rPr>
              <w:t>Организаци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>я и </w:t>
            </w:r>
            <w:r w:rsidR="004B1E4E" w:rsidRPr="00695BF0">
              <w:rPr>
                <w:bCs/>
                <w:sz w:val="24"/>
                <w:szCs w:val="24"/>
                <w:shd w:val="clear" w:color="auto" w:fill="FFFFFF"/>
              </w:rPr>
              <w:t>нормировани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>е </w:t>
            </w:r>
            <w:r w:rsidR="004B1E4E" w:rsidRPr="00695BF0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>а [Электронный ресурс] : учебное пособие для студентов вузов, обучающихся по направлению 38.03.01 "Экономика" / В. Б. Бычин, Е. В. Шубенкова, С. В. Малинин. - Москва : ИНФРА-М, 2018. - 248 с  </w:t>
            </w:r>
            <w:hyperlink r:id="rId5" w:tgtFrame="_blank" w:history="1">
              <w:r w:rsidR="004B1E4E" w:rsidRPr="00695BF0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http://znanium.com/go.php?id=924012</w:t>
              </w:r>
            </w:hyperlink>
          </w:p>
          <w:p w:rsidR="00973611" w:rsidRPr="00695BF0" w:rsidRDefault="00973611" w:rsidP="00973611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695BF0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="001E516C" w:rsidRPr="00695BF0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695BF0">
              <w:rPr>
                <w:sz w:val="24"/>
                <w:szCs w:val="24"/>
              </w:rPr>
              <w:t>Ребров, А. В. Мотивация и оплата труда. Современные модели и технологии [Электронный ресурс] : учебное пособие для студентов вузов, обучающихся по направлению подготовки 38.03.03 «Управление персоналом» (квалификация (степень) «бакалавр») / А. В. Ребров. - Москва : ИНФРА-М, 2019. - 346 с. </w:t>
            </w:r>
            <w:r w:rsidRPr="00695BF0">
              <w:rPr>
                <w:iCs/>
                <w:sz w:val="24"/>
                <w:szCs w:val="24"/>
              </w:rPr>
              <w:t>http://znanium.com/go.php?id=993450</w:t>
            </w:r>
          </w:p>
          <w:p w:rsidR="00B965E7" w:rsidRPr="00695BF0" w:rsidRDefault="00B965E7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D84187" w:rsidRPr="00695BF0" w:rsidRDefault="00D84187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1. Войтов А.В</w:t>
            </w:r>
            <w:r w:rsidRPr="00695BF0">
              <w:rPr>
                <w:b/>
                <w:sz w:val="24"/>
                <w:szCs w:val="24"/>
              </w:rPr>
              <w:t>.</w:t>
            </w:r>
            <w:r w:rsidRPr="00695BF0">
              <w:rPr>
                <w:sz w:val="24"/>
                <w:szCs w:val="24"/>
                <w:shd w:val="clear" w:color="auto" w:fill="FFFFFF"/>
              </w:rPr>
              <w:t xml:space="preserve"> Эффективность </w:t>
            </w:r>
            <w:r w:rsidRPr="00695BF0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695BF0">
              <w:rPr>
                <w:sz w:val="24"/>
                <w:szCs w:val="24"/>
                <w:shd w:val="clear" w:color="auto" w:fill="FFFFFF"/>
              </w:rPr>
              <w:t>а и хозяйственной деятельности. Методология измерения и </w:t>
            </w:r>
            <w:r w:rsidRPr="00695BF0">
              <w:rPr>
                <w:bCs/>
                <w:sz w:val="24"/>
                <w:szCs w:val="24"/>
                <w:shd w:val="clear" w:color="auto" w:fill="FFFFFF"/>
              </w:rPr>
              <w:t>оценк</w:t>
            </w:r>
            <w:r w:rsidRPr="00695BF0">
              <w:rPr>
                <w:sz w:val="24"/>
                <w:szCs w:val="24"/>
                <w:shd w:val="clear" w:color="auto" w:fill="FFFFFF"/>
              </w:rPr>
              <w:t>и [</w:t>
            </w:r>
            <w:r w:rsidR="00B32277" w:rsidRPr="00695BF0">
              <w:rPr>
                <w:sz w:val="24"/>
                <w:szCs w:val="24"/>
                <w:shd w:val="clear" w:color="auto" w:fill="FFFFFF"/>
              </w:rPr>
              <w:t>Электронный ресурс</w:t>
            </w:r>
            <w:r w:rsidRPr="00695BF0">
              <w:rPr>
                <w:sz w:val="24"/>
                <w:szCs w:val="24"/>
                <w:shd w:val="clear" w:color="auto" w:fill="FFFFFF"/>
              </w:rPr>
              <w:t>] : научное издание / А. Г. Войтов. - Москва : Дашков и К°, 2018. - 232 с. -  </w:t>
            </w:r>
            <w:hyperlink r:id="rId6" w:tgtFrame="_blank" w:history="1">
              <w:r w:rsidRPr="00695BF0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</w:t>
              </w:r>
              <w:r w:rsidRPr="00695BF0">
                <w:rPr>
                  <w:rStyle w:val="a4"/>
                  <w:b/>
                  <w:color w:val="auto"/>
                  <w:sz w:val="24"/>
                  <w:szCs w:val="24"/>
                  <w:shd w:val="clear" w:color="auto" w:fill="FFFFFF"/>
                </w:rPr>
                <w:t>znanium</w:t>
              </w:r>
              <w:r w:rsidRPr="00695BF0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.com/go.php?id=4</w:t>
              </w:r>
            </w:hyperlink>
          </w:p>
          <w:p w:rsidR="00B965E7" w:rsidRPr="00695BF0" w:rsidRDefault="00D84187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2</w:t>
            </w:r>
            <w:r w:rsidR="004B1E4E" w:rsidRPr="00695BF0">
              <w:rPr>
                <w:sz w:val="24"/>
                <w:szCs w:val="24"/>
              </w:rPr>
              <w:t>.</w:t>
            </w:r>
            <w:r w:rsidR="004B1E4E" w:rsidRPr="00695BF0">
              <w:rPr>
                <w:sz w:val="24"/>
                <w:szCs w:val="24"/>
              </w:rPr>
              <w:tab/>
              <w:t>Генкин Б.М.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 xml:space="preserve">   Методы повышения производительности и </w:t>
            </w:r>
            <w:r w:rsidR="004B1E4E" w:rsidRPr="00695BF0">
              <w:rPr>
                <w:bCs/>
                <w:sz w:val="24"/>
                <w:szCs w:val="24"/>
                <w:shd w:val="clear" w:color="auto" w:fill="FFFFFF"/>
              </w:rPr>
              <w:t>оплат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>ы </w:t>
            </w:r>
            <w:r w:rsidR="004B1E4E" w:rsidRPr="00695BF0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>а [Электронный ресурс] : [монография] / Б. М. Генкин. - Москва : Норма: ИНФРА-М, 2018. - 160 с. -  </w:t>
            </w:r>
            <w:hyperlink r:id="rId7" w:tgtFrame="_blank" w:history="1">
              <w:r w:rsidR="004B1E4E" w:rsidRPr="00695BF0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http://znanium.com/go.php?id=967802</w:t>
              </w:r>
            </w:hyperlink>
            <w:r w:rsidR="004B1E4E" w:rsidRPr="00695BF0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D84187" w:rsidRPr="00695BF0" w:rsidRDefault="00D84187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3</w:t>
            </w:r>
            <w:r w:rsidR="004B1E4E" w:rsidRPr="00695BF0">
              <w:rPr>
                <w:sz w:val="24"/>
                <w:szCs w:val="24"/>
              </w:rPr>
              <w:t>.</w:t>
            </w:r>
            <w:r w:rsidR="004B1E4E" w:rsidRPr="00695BF0">
              <w:rPr>
                <w:bCs/>
                <w:sz w:val="24"/>
                <w:szCs w:val="24"/>
                <w:shd w:val="clear" w:color="auto" w:fill="FFFFFF"/>
              </w:rPr>
              <w:t xml:space="preserve"> Мотивация и стимулирование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> </w:t>
            </w:r>
            <w:r w:rsidR="004B1E4E" w:rsidRPr="00695BF0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="004B1E4E" w:rsidRPr="00695BF0">
              <w:rPr>
                <w:sz w:val="24"/>
                <w:szCs w:val="24"/>
                <w:shd w:val="clear" w:color="auto" w:fill="FFFFFF"/>
              </w:rPr>
              <w:t>овой деятельности [Электронный ресурс] : учебник для студентов вузов, обучающихся по направлениям «Менеджмент», «Управление персоналом» / А. Я. Кибанов [и др.] ; под ред. А. Я. Кибанова. - Москва : ИНФРА-М, 2019. - 524 с. -  </w:t>
            </w:r>
            <w:hyperlink r:id="rId8" w:tgtFrame="_blank" w:history="1">
              <w:r w:rsidR="004B1E4E" w:rsidRPr="00695BF0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http://znanium.com/go.php?id=1013781</w:t>
              </w:r>
            </w:hyperlink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B965E7" w:rsidP="00D62DB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965E7" w:rsidRPr="00695BF0" w:rsidRDefault="00B965E7" w:rsidP="00D62DBD">
            <w:pPr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965E7" w:rsidRPr="00695BF0" w:rsidRDefault="00B965E7" w:rsidP="00D62DBD">
            <w:pPr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</w:p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65E7" w:rsidRPr="00695BF0" w:rsidRDefault="00B965E7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Общего доступа</w:t>
            </w:r>
          </w:p>
          <w:p w:rsidR="00B965E7" w:rsidRPr="00695BF0" w:rsidRDefault="00B965E7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- Справочная правовая система ГАРАНТ</w:t>
            </w:r>
          </w:p>
          <w:p w:rsidR="00B965E7" w:rsidRDefault="00B965E7" w:rsidP="00D62DBD">
            <w:pPr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95BF0" w:rsidRPr="00695BF0" w:rsidRDefault="00695BF0" w:rsidP="00D62DBD">
            <w:pPr>
              <w:rPr>
                <w:sz w:val="24"/>
                <w:szCs w:val="24"/>
              </w:rPr>
            </w:pPr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B965E7" w:rsidP="00D62DBD">
            <w:pPr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B965E7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BF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95BF0" w:rsidRPr="00695BF0" w:rsidTr="00D62DBD">
        <w:tc>
          <w:tcPr>
            <w:tcW w:w="10490" w:type="dxa"/>
            <w:gridSpan w:val="3"/>
            <w:shd w:val="clear" w:color="auto" w:fill="EEECE1" w:themeFill="background2"/>
          </w:tcPr>
          <w:p w:rsidR="00B965E7" w:rsidRPr="00695BF0" w:rsidRDefault="00B965E7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BF0">
              <w:rPr>
                <w:b/>
                <w:sz w:val="24"/>
                <w:szCs w:val="24"/>
              </w:rPr>
              <w:t>Переч</w:t>
            </w:r>
            <w:r w:rsidR="00B32277" w:rsidRPr="00695BF0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695BF0" w:rsidRPr="00695BF0" w:rsidTr="00D62DBD">
        <w:tc>
          <w:tcPr>
            <w:tcW w:w="10490" w:type="dxa"/>
            <w:gridSpan w:val="3"/>
          </w:tcPr>
          <w:p w:rsidR="00B965E7" w:rsidRPr="00695BF0" w:rsidRDefault="00FF60F2" w:rsidP="00B3227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95BF0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 w:rsidRPr="00695BF0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 от 10.09.2015 N 625н</w:t>
            </w:r>
          </w:p>
        </w:tc>
      </w:tr>
    </w:tbl>
    <w:p w:rsidR="00B965E7" w:rsidRDefault="00B965E7" w:rsidP="00B965E7">
      <w:pPr>
        <w:ind w:left="-284"/>
        <w:rPr>
          <w:sz w:val="24"/>
          <w:szCs w:val="24"/>
        </w:rPr>
      </w:pPr>
    </w:p>
    <w:p w:rsidR="00B965E7" w:rsidRPr="00B32277" w:rsidRDefault="00B965E7" w:rsidP="00B965E7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32277" w:rsidRPr="00B32277">
        <w:rPr>
          <w:sz w:val="22"/>
          <w:szCs w:val="22"/>
          <w:u w:val="single"/>
        </w:rPr>
        <w:t>Трофимова Л.И</w:t>
      </w:r>
    </w:p>
    <w:p w:rsidR="00B965E7" w:rsidRDefault="00B965E7" w:rsidP="00B965E7">
      <w:pPr>
        <w:rPr>
          <w:sz w:val="24"/>
          <w:szCs w:val="24"/>
        </w:rPr>
      </w:pPr>
    </w:p>
    <w:p w:rsidR="00B965E7" w:rsidRPr="005F2695" w:rsidRDefault="00B965E7" w:rsidP="00B965E7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2251F">
        <w:rPr>
          <w:sz w:val="24"/>
          <w:szCs w:val="24"/>
        </w:rPr>
        <w:t>едрой</w:t>
      </w:r>
      <w:bookmarkStart w:id="0" w:name="_GoBack"/>
      <w:bookmarkEnd w:id="0"/>
    </w:p>
    <w:p w:rsidR="00503A5C" w:rsidRDefault="007F172A" w:rsidP="001E516C">
      <w:pPr>
        <w:ind w:left="-284"/>
      </w:pPr>
      <w:r>
        <w:rPr>
          <w:sz w:val="24"/>
          <w:szCs w:val="24"/>
        </w:rPr>
        <w:t>Логистики и коммерции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965E7" w:rsidRPr="005F2695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 w:rsidR="001E516C">
        <w:rPr>
          <w:sz w:val="24"/>
          <w:szCs w:val="24"/>
        </w:rPr>
        <w:tab/>
      </w:r>
      <w:r>
        <w:rPr>
          <w:sz w:val="24"/>
          <w:szCs w:val="24"/>
          <w:u w:val="single"/>
        </w:rPr>
        <w:t>Кадачков В.М</w:t>
      </w:r>
      <w:r w:rsidR="001E516C">
        <w:rPr>
          <w:sz w:val="24"/>
          <w:szCs w:val="24"/>
          <w:u w:val="single"/>
        </w:rPr>
        <w:t>.</w:t>
      </w:r>
    </w:p>
    <w:sectPr w:rsidR="00503A5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7F49"/>
    <w:multiLevelType w:val="multilevel"/>
    <w:tmpl w:val="E7CC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60BE9"/>
    <w:multiLevelType w:val="hybridMultilevel"/>
    <w:tmpl w:val="CF1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AD"/>
    <w:rsid w:val="001E516C"/>
    <w:rsid w:val="00387E7F"/>
    <w:rsid w:val="004B1E4E"/>
    <w:rsid w:val="004C000D"/>
    <w:rsid w:val="00503A5C"/>
    <w:rsid w:val="005E4F23"/>
    <w:rsid w:val="00695BF0"/>
    <w:rsid w:val="0072251F"/>
    <w:rsid w:val="007F172A"/>
    <w:rsid w:val="008C2CAD"/>
    <w:rsid w:val="008E1042"/>
    <w:rsid w:val="00973611"/>
    <w:rsid w:val="00B32277"/>
    <w:rsid w:val="00B965E7"/>
    <w:rsid w:val="00BE3766"/>
    <w:rsid w:val="00D84187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214"/>
  <w15:docId w15:val="{AF01641C-1D20-420C-9A8C-4D929015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65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3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1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6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7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30290" TargetMode="External"/><Relationship Id="rId5" Type="http://schemas.openxmlformats.org/officeDocument/2006/relationships/hyperlink" Target="http://znanium.com/go.php?id=924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Trofimov</dc:creator>
  <cp:keywords/>
  <dc:description/>
  <cp:lastModifiedBy>Овсянникова Анастасия Геннадьевна</cp:lastModifiedBy>
  <cp:revision>6</cp:revision>
  <cp:lastPrinted>2019-04-26T06:18:00Z</cp:lastPrinted>
  <dcterms:created xsi:type="dcterms:W3CDTF">2019-04-26T06:19:00Z</dcterms:created>
  <dcterms:modified xsi:type="dcterms:W3CDTF">2019-07-12T04:31:00Z</dcterms:modified>
</cp:coreProperties>
</file>